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7853D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7853D2">
              <w:rPr>
                <w:rFonts w:ascii="Arial" w:hAnsi="Arial" w:cs="Arial"/>
              </w:rPr>
              <w:t>07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7853D2">
              <w:rPr>
                <w:rFonts w:ascii="Arial" w:hAnsi="Arial" w:cs="Arial"/>
              </w:rPr>
              <w:t xml:space="preserve">ноября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7853D2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7853D2">
              <w:rPr>
                <w:rFonts w:ascii="Arial" w:hAnsi="Arial" w:cs="Arial"/>
              </w:rPr>
              <w:t>63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7853D2">
      <w:pPr>
        <w:spacing w:before="120"/>
        <w:ind w:left="709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7853D2" w:rsidRPr="007853D2">
        <w:rPr>
          <w:rFonts w:ascii="Arial" w:hAnsi="Arial" w:cs="Arial"/>
          <w:b/>
          <w:lang w:eastAsia="ru-RU"/>
        </w:rPr>
        <w:t xml:space="preserve">Стройматериалов (группа Ж), подгруппы: Смеси строительные (ЖД), материалы инертные (ЖГ)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</w:t>
      </w:r>
      <w:r w:rsidR="007853D2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7853D2" w:rsidRPr="007853D2">
        <w:rPr>
          <w:rFonts w:ascii="Arial" w:hAnsi="Arial" w:cs="Arial"/>
          <w:b/>
          <w:sz w:val="24"/>
          <w:szCs w:val="24"/>
        </w:rPr>
        <w:t>29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C80169" w:rsidRPr="00C80169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7853D2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7853D2" w:rsidRPr="007853D2">
        <w:rPr>
          <w:rFonts w:ascii="Arial" w:hAnsi="Arial" w:cs="Arial"/>
          <w:b/>
          <w:lang w:eastAsia="ru-RU"/>
        </w:rPr>
        <w:t xml:space="preserve">Стройматериалов (группа Ж), подгруппы: Смеси строительные (ЖД), материалы инертные (ЖГ) </w:t>
      </w:r>
      <w:r w:rsidR="00CA7648" w:rsidRPr="00CA7648">
        <w:rPr>
          <w:rFonts w:ascii="Arial" w:hAnsi="Arial" w:cs="Arial"/>
        </w:rPr>
        <w:t>в 201</w:t>
      </w:r>
      <w:r w:rsidR="007853D2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proofErr w:type="gramStart"/>
      <w:r w:rsidRPr="002C660C">
        <w:rPr>
          <w:rFonts w:ascii="Arial" w:hAnsi="Arial" w:cs="Arial"/>
        </w:rPr>
        <w:t>указанных</w:t>
      </w:r>
      <w:proofErr w:type="gramEnd"/>
      <w:r w:rsidRPr="002C660C">
        <w:rPr>
          <w:rFonts w:ascii="Arial" w:hAnsi="Arial" w:cs="Arial"/>
        </w:rPr>
        <w:t xml:space="preserve"> в Приложении № 2 к настоящему Приглашению, составляет:</w:t>
      </w:r>
      <w:r w:rsidR="009C7E56">
        <w:rPr>
          <w:rFonts w:ascii="Arial" w:hAnsi="Arial" w:cs="Arial"/>
        </w:rPr>
        <w:t xml:space="preserve">  </w:t>
      </w:r>
    </w:p>
    <w:p w:rsidR="007853D2" w:rsidRDefault="007853D2" w:rsidP="007853D2">
      <w:pPr>
        <w:tabs>
          <w:tab w:val="left" w:pos="284"/>
          <w:tab w:val="left" w:pos="567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eastAsia="ru-RU"/>
        </w:rPr>
        <w:t xml:space="preserve">  </w:t>
      </w:r>
      <w:r w:rsidRPr="007853D2">
        <w:rPr>
          <w:rFonts w:ascii="Arial" w:hAnsi="Arial" w:cs="Arial"/>
          <w:b/>
          <w:lang w:eastAsia="ru-RU"/>
        </w:rPr>
        <w:t>Лот №1 – 346 295,30 рублей</w:t>
      </w:r>
      <w:r w:rsidRPr="00BF1CFB">
        <w:rPr>
          <w:rFonts w:ascii="Arial" w:hAnsi="Arial" w:cs="Arial"/>
          <w:sz w:val="20"/>
          <w:szCs w:val="20"/>
        </w:rPr>
        <w:t xml:space="preserve"> </w:t>
      </w:r>
      <w:r w:rsidRPr="007853D2">
        <w:rPr>
          <w:rFonts w:ascii="Arial" w:hAnsi="Arial" w:cs="Arial"/>
        </w:rPr>
        <w:t>без Н</w:t>
      </w:r>
      <w:proofErr w:type="gramStart"/>
      <w:r w:rsidRPr="007853D2">
        <w:rPr>
          <w:rFonts w:ascii="Arial" w:hAnsi="Arial" w:cs="Arial"/>
        </w:rPr>
        <w:t>ДС с тр</w:t>
      </w:r>
      <w:proofErr w:type="gramEnd"/>
      <w:r w:rsidRPr="007853D2">
        <w:rPr>
          <w:rFonts w:ascii="Arial" w:hAnsi="Arial" w:cs="Arial"/>
        </w:rPr>
        <w:t>анспортными расходами до пункта</w:t>
      </w:r>
      <w:r>
        <w:rPr>
          <w:rFonts w:ascii="Arial" w:hAnsi="Arial" w:cs="Arial"/>
        </w:rPr>
        <w:t xml:space="preserve">  </w:t>
      </w:r>
      <w:r w:rsidRPr="007853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</w:t>
      </w:r>
    </w:p>
    <w:p w:rsidR="007853D2" w:rsidRPr="007853D2" w:rsidRDefault="007853D2" w:rsidP="007853D2">
      <w:pPr>
        <w:tabs>
          <w:tab w:val="left" w:pos="284"/>
          <w:tab w:val="left" w:pos="567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eastAsia="ru-RU"/>
        </w:rPr>
        <w:t xml:space="preserve">  </w:t>
      </w:r>
      <w:r w:rsidRPr="007853D2">
        <w:rPr>
          <w:rFonts w:ascii="Arial" w:hAnsi="Arial" w:cs="Arial"/>
        </w:rPr>
        <w:t>назначения/места выполнения работ/услуг;</w:t>
      </w:r>
    </w:p>
    <w:p w:rsidR="007853D2" w:rsidRDefault="007853D2" w:rsidP="007853D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eastAsia="ru-RU"/>
        </w:rPr>
        <w:t xml:space="preserve">  </w:t>
      </w:r>
      <w:r w:rsidRPr="007853D2">
        <w:rPr>
          <w:rFonts w:ascii="Arial" w:hAnsi="Arial" w:cs="Arial"/>
          <w:b/>
          <w:lang w:eastAsia="ru-RU"/>
        </w:rPr>
        <w:t>Лот №2 – 431 536,00 рублей</w:t>
      </w:r>
      <w:r w:rsidRPr="00BF1CFB">
        <w:rPr>
          <w:rFonts w:ascii="Arial" w:hAnsi="Arial" w:cs="Arial"/>
          <w:sz w:val="20"/>
          <w:szCs w:val="20"/>
        </w:rPr>
        <w:t xml:space="preserve"> </w:t>
      </w:r>
      <w:r w:rsidRPr="007853D2">
        <w:rPr>
          <w:rFonts w:ascii="Arial" w:hAnsi="Arial" w:cs="Arial"/>
        </w:rPr>
        <w:t>без Н</w:t>
      </w:r>
      <w:proofErr w:type="gramStart"/>
      <w:r w:rsidRPr="007853D2">
        <w:rPr>
          <w:rFonts w:ascii="Arial" w:hAnsi="Arial" w:cs="Arial"/>
        </w:rPr>
        <w:t>ДС с тр</w:t>
      </w:r>
      <w:proofErr w:type="gramEnd"/>
      <w:r w:rsidRPr="007853D2">
        <w:rPr>
          <w:rFonts w:ascii="Arial" w:hAnsi="Arial" w:cs="Arial"/>
        </w:rPr>
        <w:t xml:space="preserve">анспортными расходами до пункта </w:t>
      </w:r>
    </w:p>
    <w:p w:rsidR="007853D2" w:rsidRPr="007853D2" w:rsidRDefault="007853D2" w:rsidP="007853D2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7853D2">
        <w:rPr>
          <w:rFonts w:ascii="Arial" w:hAnsi="Arial" w:cs="Arial"/>
        </w:rPr>
        <w:t>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lastRenderedPageBreak/>
        <w:t xml:space="preserve">Рассмотрение Предложений, поданных в форме электронного документа, будет проведено </w:t>
      </w:r>
      <w:r w:rsidR="007853D2" w:rsidRPr="007853D2">
        <w:rPr>
          <w:rFonts w:ascii="Arial" w:hAnsi="Arial" w:cs="Arial"/>
          <w:b/>
          <w:sz w:val="24"/>
          <w:szCs w:val="24"/>
        </w:rPr>
        <w:t>05</w:t>
      </w:r>
      <w:r w:rsidR="00DA11E6" w:rsidRPr="007853D2">
        <w:rPr>
          <w:rFonts w:ascii="Arial" w:hAnsi="Arial" w:cs="Arial"/>
          <w:b/>
          <w:sz w:val="24"/>
          <w:szCs w:val="24"/>
        </w:rPr>
        <w:t xml:space="preserve"> </w:t>
      </w:r>
      <w:r w:rsidR="007853D2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7853D2" w:rsidRPr="007853D2">
        <w:rPr>
          <w:rFonts w:ascii="Arial" w:hAnsi="Arial" w:cs="Arial"/>
          <w:b/>
          <w:sz w:val="24"/>
          <w:szCs w:val="24"/>
        </w:rPr>
        <w:t>09</w:t>
      </w:r>
      <w:r w:rsidR="004E5548" w:rsidRPr="007853D2">
        <w:rPr>
          <w:rFonts w:ascii="Arial" w:hAnsi="Arial" w:cs="Arial"/>
          <w:b/>
          <w:sz w:val="24"/>
          <w:szCs w:val="24"/>
        </w:rPr>
        <w:t xml:space="preserve"> </w:t>
      </w:r>
      <w:r w:rsidR="007853D2" w:rsidRPr="007853D2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413F8A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413F8A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413F8A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413F8A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413F8A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413F8A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413F8A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413F8A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413F8A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</w:t>
      </w:r>
      <w:r w:rsidRPr="00DD5571">
        <w:rPr>
          <w:rFonts w:ascii="Arial" w:hAnsi="Arial" w:cs="Arial"/>
        </w:rPr>
        <w:lastRenderedPageBreak/>
        <w:t xml:space="preserve">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DD5571">
        <w:rPr>
          <w:rFonts w:ascii="Arial" w:hAnsi="Arial" w:cs="Arial"/>
          <w:sz w:val="24"/>
          <w:szCs w:val="24"/>
        </w:rPr>
        <w:lastRenderedPageBreak/>
        <w:t>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E74" w:rsidRDefault="00E01E74" w:rsidP="0059476D">
      <w:pPr>
        <w:pStyle w:val="RKSTitle254127"/>
      </w:pPr>
      <w:r>
        <w:separator/>
      </w:r>
    </w:p>
  </w:endnote>
  <w:endnote w:type="continuationSeparator" w:id="0">
    <w:p w:rsidR="00E01E74" w:rsidRDefault="00E01E74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413F8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413F8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853D2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E74" w:rsidRDefault="00E01E74" w:rsidP="0059476D">
      <w:pPr>
        <w:pStyle w:val="RKSTitle254127"/>
      </w:pPr>
      <w:r>
        <w:separator/>
      </w:r>
    </w:p>
  </w:footnote>
  <w:footnote w:type="continuationSeparator" w:id="0">
    <w:p w:rsidR="00E01E74" w:rsidRDefault="00E01E74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128A1"/>
    <w:rsid w:val="0004258B"/>
    <w:rsid w:val="000615FD"/>
    <w:rsid w:val="00075A0C"/>
    <w:rsid w:val="000E5C3C"/>
    <w:rsid w:val="00106A1B"/>
    <w:rsid w:val="00166685"/>
    <w:rsid w:val="0019368F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2F2BB1"/>
    <w:rsid w:val="0033359F"/>
    <w:rsid w:val="003F3FA8"/>
    <w:rsid w:val="00413F8A"/>
    <w:rsid w:val="004152AD"/>
    <w:rsid w:val="00457899"/>
    <w:rsid w:val="00460970"/>
    <w:rsid w:val="004649CE"/>
    <w:rsid w:val="004B76AB"/>
    <w:rsid w:val="004E5548"/>
    <w:rsid w:val="0050705D"/>
    <w:rsid w:val="0054491B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853D2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C7E56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80169"/>
    <w:rsid w:val="00C91493"/>
    <w:rsid w:val="00CA7648"/>
    <w:rsid w:val="00CB124E"/>
    <w:rsid w:val="00CC498C"/>
    <w:rsid w:val="00CD58F7"/>
    <w:rsid w:val="00CD7D9C"/>
    <w:rsid w:val="00D14820"/>
    <w:rsid w:val="00D26364"/>
    <w:rsid w:val="00D5783A"/>
    <w:rsid w:val="00D60A6C"/>
    <w:rsid w:val="00DA11E6"/>
    <w:rsid w:val="00DA3EF6"/>
    <w:rsid w:val="00DA56F9"/>
    <w:rsid w:val="00DC6B71"/>
    <w:rsid w:val="00DD51A8"/>
    <w:rsid w:val="00DD5571"/>
    <w:rsid w:val="00DD60A1"/>
    <w:rsid w:val="00E01E74"/>
    <w:rsid w:val="00E44EC4"/>
    <w:rsid w:val="00E46779"/>
    <w:rsid w:val="00E9177C"/>
    <w:rsid w:val="00EC30C2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E5FDA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96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C422C4-5CBD-4928-8CC5-C3E463E3A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15</Pages>
  <Words>4816</Words>
  <Characters>27457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23</cp:revision>
  <cp:lastPrinted>2014-01-20T10:46:00Z</cp:lastPrinted>
  <dcterms:created xsi:type="dcterms:W3CDTF">2016-05-16T07:48:00Z</dcterms:created>
  <dcterms:modified xsi:type="dcterms:W3CDTF">2016-11-07T09:32:00Z</dcterms:modified>
</cp:coreProperties>
</file>